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Williams Scott K</w:t>
              </w:r>
            </w:hyperlink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DULUTH HOLDINGS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DLTH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05/04/2025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 EAST FRONT STREET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7"/>
        </w:trPr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MOUNT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53572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HOREB</w:t>
            </w: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05/04/2025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9,091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71,932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Award of Class B Common Stock under the 2024 Equity Incentive Plan of Duluth Holdings Inc. in lieu of quarterly cash retainer for service as a director.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Dennis F. Connolly, as POA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05/06/2025</w:t>
            </w: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32856" TargetMode="External"/><Relationship Id="rId14" Type="http://schemas.openxmlformats.org/officeDocument/2006/relationships/hyperlink" Target="http://www.sec.gov/cgi-bin/browse-edgar?action=getcompany&amp;CIK=00016497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2025-05-06T16:25:20Z</dcterms:created>
  <dcterms:modified xsi:type="dcterms:W3CDTF">2025-05-06T16:25:20Z</dcterms:modified>
</cp:coreProperties>
</file>